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19CFF" w14:textId="77777777" w:rsidR="00EF7F33" w:rsidRDefault="00D45BA9" w:rsidP="00D45BA9">
      <w:pPr>
        <w:jc w:val="center"/>
        <w:rPr>
          <w:b/>
          <w:sz w:val="36"/>
          <w:lang w:val="en-AU"/>
        </w:rPr>
      </w:pPr>
      <w:r w:rsidRPr="00D45BA9">
        <w:rPr>
          <w:b/>
          <w:sz w:val="36"/>
          <w:lang w:val="en-AU"/>
        </w:rPr>
        <w:t>Practical Application</w:t>
      </w:r>
    </w:p>
    <w:p w14:paraId="3560B2E3" w14:textId="77777777" w:rsidR="00D45BA9" w:rsidRPr="00D45BA9" w:rsidRDefault="00D45BA9" w:rsidP="00D45BA9">
      <w:pPr>
        <w:jc w:val="center"/>
        <w:rPr>
          <w:b/>
          <w:sz w:val="36"/>
          <w:lang w:val="en-AU"/>
        </w:rPr>
      </w:pPr>
    </w:p>
    <w:p w14:paraId="59BB768B" w14:textId="77777777" w:rsidR="00D45BA9" w:rsidRPr="00D45BA9" w:rsidRDefault="00D45BA9">
      <w:pPr>
        <w:rPr>
          <w:b/>
          <w:sz w:val="28"/>
          <w:lang w:val="en-AU"/>
        </w:rPr>
      </w:pPr>
      <w:r w:rsidRPr="00D45BA9">
        <w:rPr>
          <w:b/>
          <w:sz w:val="28"/>
          <w:lang w:val="en-AU"/>
        </w:rPr>
        <w:t>Rehabilitation Program</w:t>
      </w:r>
    </w:p>
    <w:p w14:paraId="07BFA8A9" w14:textId="77777777" w:rsidR="00D45BA9" w:rsidRPr="00D45BA9" w:rsidRDefault="00D45BA9">
      <w:pPr>
        <w:rPr>
          <w:sz w:val="28"/>
          <w:lang w:val="en-AU"/>
        </w:rPr>
      </w:pPr>
    </w:p>
    <w:p w14:paraId="5EB62007" w14:textId="77777777" w:rsidR="00D45BA9" w:rsidRPr="00D45BA9" w:rsidRDefault="00D45BA9" w:rsidP="00D45BA9">
      <w:pPr>
        <w:pStyle w:val="ListParagraph"/>
        <w:numPr>
          <w:ilvl w:val="0"/>
          <w:numId w:val="1"/>
        </w:numPr>
        <w:rPr>
          <w:sz w:val="28"/>
          <w:lang w:val="en-AU"/>
        </w:rPr>
      </w:pPr>
      <w:r w:rsidRPr="00D45BA9">
        <w:rPr>
          <w:sz w:val="28"/>
          <w:lang w:val="en-AU"/>
        </w:rPr>
        <w:t>Consider the following individuals:</w:t>
      </w:r>
    </w:p>
    <w:p w14:paraId="0BF79512" w14:textId="77777777" w:rsidR="00D45BA9" w:rsidRPr="00D45BA9" w:rsidRDefault="00D45BA9" w:rsidP="00D45BA9">
      <w:pPr>
        <w:pStyle w:val="ListParagraph"/>
        <w:numPr>
          <w:ilvl w:val="1"/>
          <w:numId w:val="1"/>
        </w:numPr>
        <w:rPr>
          <w:sz w:val="28"/>
          <w:lang w:val="en-AU"/>
        </w:rPr>
      </w:pPr>
      <w:r w:rsidRPr="00D45BA9">
        <w:rPr>
          <w:sz w:val="28"/>
          <w:lang w:val="en-AU"/>
        </w:rPr>
        <w:t>A soccer player with a hamstring tear</w:t>
      </w:r>
    </w:p>
    <w:p w14:paraId="341E95ED" w14:textId="77777777" w:rsidR="00D45BA9" w:rsidRPr="00D45BA9" w:rsidRDefault="00D45BA9" w:rsidP="00D45BA9">
      <w:pPr>
        <w:pStyle w:val="ListParagraph"/>
        <w:numPr>
          <w:ilvl w:val="1"/>
          <w:numId w:val="1"/>
        </w:numPr>
        <w:rPr>
          <w:sz w:val="28"/>
          <w:lang w:val="en-AU"/>
        </w:rPr>
      </w:pPr>
      <w:r w:rsidRPr="00D45BA9">
        <w:rPr>
          <w:sz w:val="28"/>
          <w:lang w:val="en-AU"/>
        </w:rPr>
        <w:t>A tennis player with tendonitis of the elbow</w:t>
      </w:r>
    </w:p>
    <w:p w14:paraId="146A7C64" w14:textId="77777777" w:rsidR="00D45BA9" w:rsidRPr="00D45BA9" w:rsidRDefault="00D45BA9" w:rsidP="00D45BA9">
      <w:pPr>
        <w:pStyle w:val="ListParagraph"/>
        <w:numPr>
          <w:ilvl w:val="1"/>
          <w:numId w:val="1"/>
        </w:numPr>
        <w:rPr>
          <w:sz w:val="28"/>
          <w:lang w:val="en-AU"/>
        </w:rPr>
      </w:pPr>
      <w:r w:rsidRPr="00D45BA9">
        <w:rPr>
          <w:sz w:val="28"/>
          <w:lang w:val="en-AU"/>
        </w:rPr>
        <w:t>A gymnast with a fractured tibia and fibula</w:t>
      </w:r>
    </w:p>
    <w:p w14:paraId="5432D341" w14:textId="77777777" w:rsidR="00D45BA9" w:rsidRDefault="00D45BA9" w:rsidP="00D45BA9">
      <w:pPr>
        <w:pStyle w:val="ListParagraph"/>
        <w:numPr>
          <w:ilvl w:val="1"/>
          <w:numId w:val="1"/>
        </w:numPr>
        <w:rPr>
          <w:sz w:val="28"/>
          <w:lang w:val="en-AU"/>
        </w:rPr>
      </w:pPr>
      <w:r w:rsidRPr="00D45BA9">
        <w:rPr>
          <w:sz w:val="28"/>
          <w:lang w:val="en-AU"/>
        </w:rPr>
        <w:t>A rugby league player with a shoulder dislocation</w:t>
      </w:r>
    </w:p>
    <w:p w14:paraId="3CDF5708" w14:textId="77777777" w:rsidR="00D45BA9" w:rsidRPr="00D45BA9" w:rsidRDefault="00D45BA9" w:rsidP="00D45BA9">
      <w:pPr>
        <w:pStyle w:val="ListParagraph"/>
        <w:ind w:left="1440"/>
        <w:rPr>
          <w:sz w:val="28"/>
          <w:lang w:val="en-AU"/>
        </w:rPr>
      </w:pPr>
    </w:p>
    <w:p w14:paraId="5F1A8F64" w14:textId="77777777" w:rsidR="00D45BA9" w:rsidRPr="00D45BA9" w:rsidRDefault="00D45BA9" w:rsidP="00D45BA9">
      <w:pPr>
        <w:pStyle w:val="ListParagraph"/>
        <w:numPr>
          <w:ilvl w:val="0"/>
          <w:numId w:val="1"/>
        </w:numPr>
        <w:rPr>
          <w:sz w:val="28"/>
          <w:lang w:val="en-AU"/>
        </w:rPr>
      </w:pPr>
      <w:r w:rsidRPr="00D45BA9">
        <w:rPr>
          <w:sz w:val="28"/>
          <w:lang w:val="en-AU"/>
        </w:rPr>
        <w:t>Plan a rehabilitation program for 2 of the above individuals. Consider:</w:t>
      </w:r>
    </w:p>
    <w:p w14:paraId="18FBE618" w14:textId="77777777" w:rsidR="00D45BA9" w:rsidRPr="00D45BA9" w:rsidRDefault="00D45BA9" w:rsidP="00D45BA9">
      <w:pPr>
        <w:pStyle w:val="ListParagraph"/>
        <w:numPr>
          <w:ilvl w:val="1"/>
          <w:numId w:val="1"/>
        </w:numPr>
        <w:rPr>
          <w:sz w:val="28"/>
          <w:lang w:val="en-AU"/>
        </w:rPr>
      </w:pPr>
      <w:r w:rsidRPr="00D45BA9">
        <w:rPr>
          <w:sz w:val="28"/>
          <w:lang w:val="en-AU"/>
        </w:rPr>
        <w:t>Appropriate initial and ongoing treatment</w:t>
      </w:r>
    </w:p>
    <w:p w14:paraId="12B6D660" w14:textId="77777777" w:rsidR="00D45BA9" w:rsidRPr="00D45BA9" w:rsidRDefault="00D45BA9" w:rsidP="00D45BA9">
      <w:pPr>
        <w:pStyle w:val="ListParagraph"/>
        <w:numPr>
          <w:ilvl w:val="1"/>
          <w:numId w:val="1"/>
        </w:numPr>
        <w:rPr>
          <w:sz w:val="28"/>
          <w:lang w:val="en-AU"/>
        </w:rPr>
      </w:pPr>
      <w:r w:rsidRPr="00D45BA9">
        <w:rPr>
          <w:sz w:val="28"/>
          <w:lang w:val="en-AU"/>
        </w:rPr>
        <w:t>Surgery options</w:t>
      </w:r>
    </w:p>
    <w:p w14:paraId="0B4AE86F" w14:textId="77777777" w:rsidR="00D45BA9" w:rsidRPr="00D45BA9" w:rsidRDefault="00D45BA9" w:rsidP="00D45BA9">
      <w:pPr>
        <w:pStyle w:val="ListParagraph"/>
        <w:numPr>
          <w:ilvl w:val="1"/>
          <w:numId w:val="1"/>
        </w:numPr>
        <w:rPr>
          <w:sz w:val="28"/>
          <w:lang w:val="en-AU"/>
        </w:rPr>
      </w:pPr>
      <w:r w:rsidRPr="00D45BA9">
        <w:rPr>
          <w:sz w:val="28"/>
          <w:lang w:val="en-AU"/>
        </w:rPr>
        <w:t>Progressive mobilisation, graduated exercise (stretching, conditioning and total body fitness)</w:t>
      </w:r>
    </w:p>
    <w:p w14:paraId="53C3AFB5" w14:textId="77777777" w:rsidR="00D45BA9" w:rsidRDefault="00D45BA9" w:rsidP="00D45BA9">
      <w:pPr>
        <w:pStyle w:val="ListParagraph"/>
        <w:numPr>
          <w:ilvl w:val="1"/>
          <w:numId w:val="1"/>
        </w:numPr>
        <w:rPr>
          <w:sz w:val="28"/>
          <w:lang w:val="en-AU"/>
        </w:rPr>
      </w:pPr>
      <w:r w:rsidRPr="00D45BA9">
        <w:rPr>
          <w:sz w:val="28"/>
          <w:lang w:val="en-AU"/>
        </w:rPr>
        <w:t>Length of time recommended for full recovery</w:t>
      </w:r>
    </w:p>
    <w:p w14:paraId="1538943D" w14:textId="77777777" w:rsidR="00D45BA9" w:rsidRPr="00D45BA9" w:rsidRDefault="00D45BA9" w:rsidP="00D45BA9">
      <w:pPr>
        <w:pStyle w:val="ListParagraph"/>
        <w:ind w:left="1440"/>
        <w:rPr>
          <w:sz w:val="28"/>
          <w:lang w:val="en-AU"/>
        </w:rPr>
      </w:pPr>
    </w:p>
    <w:p w14:paraId="369BA7B3" w14:textId="77777777" w:rsidR="00D45BA9" w:rsidRDefault="00D45BA9" w:rsidP="00D45BA9">
      <w:pPr>
        <w:pStyle w:val="ListParagraph"/>
        <w:numPr>
          <w:ilvl w:val="0"/>
          <w:numId w:val="1"/>
        </w:numPr>
        <w:rPr>
          <w:sz w:val="28"/>
          <w:lang w:val="en-AU"/>
        </w:rPr>
      </w:pPr>
      <w:r w:rsidRPr="00D45BA9">
        <w:rPr>
          <w:sz w:val="28"/>
          <w:lang w:val="en-AU"/>
        </w:rPr>
        <w:t>Justify the procedures you have chosen</w:t>
      </w:r>
    </w:p>
    <w:p w14:paraId="0C7D5912" w14:textId="77777777" w:rsidR="00D45BA9" w:rsidRPr="00D45BA9" w:rsidRDefault="00D45BA9" w:rsidP="00D45BA9">
      <w:pPr>
        <w:pStyle w:val="ListParagraph"/>
        <w:rPr>
          <w:sz w:val="28"/>
          <w:lang w:val="en-AU"/>
        </w:rPr>
      </w:pPr>
    </w:p>
    <w:p w14:paraId="3FCEAF40" w14:textId="77777777" w:rsidR="00D45BA9" w:rsidRDefault="00D45BA9" w:rsidP="00D45BA9">
      <w:pPr>
        <w:pStyle w:val="ListParagraph"/>
        <w:numPr>
          <w:ilvl w:val="0"/>
          <w:numId w:val="1"/>
        </w:numPr>
        <w:rPr>
          <w:sz w:val="28"/>
          <w:lang w:val="en-AU"/>
        </w:rPr>
      </w:pPr>
      <w:r w:rsidRPr="00D45BA9">
        <w:rPr>
          <w:sz w:val="28"/>
          <w:lang w:val="en-AU"/>
        </w:rPr>
        <w:t>For the 2 athletes that you have chosen, design three suitable field tests or drills to gauge the athlete’s readiness to return to play</w:t>
      </w:r>
    </w:p>
    <w:p w14:paraId="77260E6D" w14:textId="77777777" w:rsidR="00D45BA9" w:rsidRPr="00D45BA9" w:rsidRDefault="00D45BA9" w:rsidP="00D45BA9">
      <w:pPr>
        <w:rPr>
          <w:sz w:val="28"/>
          <w:lang w:val="en-AU"/>
        </w:rPr>
      </w:pPr>
      <w:bookmarkStart w:id="0" w:name="_GoBack"/>
      <w:bookmarkEnd w:id="0"/>
    </w:p>
    <w:p w14:paraId="0A04662F" w14:textId="77777777" w:rsidR="00D45BA9" w:rsidRPr="00D45BA9" w:rsidRDefault="00D45BA9" w:rsidP="00D45BA9">
      <w:pPr>
        <w:pStyle w:val="ListParagraph"/>
        <w:numPr>
          <w:ilvl w:val="0"/>
          <w:numId w:val="1"/>
        </w:numPr>
        <w:rPr>
          <w:sz w:val="28"/>
          <w:lang w:val="en-AU"/>
        </w:rPr>
      </w:pPr>
      <w:r w:rsidRPr="00D45BA9">
        <w:rPr>
          <w:sz w:val="28"/>
          <w:lang w:val="en-AU"/>
        </w:rPr>
        <w:t>Evaluate the physical tests that could be used to indicate each athlete’s readiness to return to play</w:t>
      </w:r>
    </w:p>
    <w:p w14:paraId="65D0D2D8" w14:textId="77777777" w:rsidR="00D45BA9" w:rsidRPr="00D45BA9" w:rsidRDefault="00D45BA9" w:rsidP="00D45BA9">
      <w:pPr>
        <w:ind w:left="360"/>
        <w:rPr>
          <w:lang w:val="en-AU"/>
        </w:rPr>
      </w:pPr>
    </w:p>
    <w:sectPr w:rsidR="00D45BA9" w:rsidRPr="00D45BA9" w:rsidSect="00D45BA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675B9"/>
    <w:multiLevelType w:val="hybridMultilevel"/>
    <w:tmpl w:val="908E3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A9"/>
    <w:rsid w:val="00C5436A"/>
    <w:rsid w:val="00D45BA9"/>
    <w:rsid w:val="00E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1024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691</Characters>
  <Application>Microsoft Macintosh Word</Application>
  <DocSecurity>0</DocSecurity>
  <Lines>5</Lines>
  <Paragraphs>1</Paragraphs>
  <ScaleCrop>false</ScaleCrop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2016-06-26T03:43:00Z</dcterms:created>
  <dcterms:modified xsi:type="dcterms:W3CDTF">2016-06-26T03:48:00Z</dcterms:modified>
</cp:coreProperties>
</file>