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9C467" w14:textId="77777777" w:rsidR="00232571" w:rsidRPr="00232571" w:rsidRDefault="00232571" w:rsidP="00232571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B0F0"/>
          <w:sz w:val="28"/>
          <w:szCs w:val="28"/>
        </w:rPr>
      </w:pPr>
      <w:r w:rsidRPr="00232571">
        <w:rPr>
          <w:rFonts w:ascii="Century Gothic" w:hAnsi="Century Gothic" w:cs="Arial"/>
          <w:bCs/>
          <w:color w:val="00B0F0"/>
          <w:sz w:val="28"/>
          <w:szCs w:val="28"/>
        </w:rPr>
        <w:t>1)</w:t>
      </w:r>
      <w:r>
        <w:rPr>
          <w:rFonts w:ascii="Century Gothic" w:hAnsi="Century Gothic" w:cs="Arial"/>
          <w:bCs/>
          <w:color w:val="00B0F0"/>
          <w:sz w:val="28"/>
          <w:szCs w:val="28"/>
        </w:rPr>
        <w:t>.</w:t>
      </w:r>
      <w:bookmarkStart w:id="0" w:name="_GoBack"/>
      <w:bookmarkEnd w:id="0"/>
      <w:r w:rsidRPr="00232571">
        <w:rPr>
          <w:rFonts w:ascii="Century Gothic" w:hAnsi="Century Gothic" w:cs="Arial"/>
          <w:bCs/>
          <w:color w:val="00B0F0"/>
          <w:sz w:val="28"/>
          <w:szCs w:val="28"/>
        </w:rPr>
        <w:t xml:space="preserve"> Concentration/attention skills(focusing)</w:t>
      </w:r>
    </w:p>
    <w:p w14:paraId="61A07DE4" w14:textId="77777777" w:rsidR="00232571" w:rsidRPr="00232571" w:rsidRDefault="00232571" w:rsidP="00232571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A5A5A"/>
          <w:sz w:val="28"/>
          <w:szCs w:val="28"/>
        </w:rPr>
      </w:pPr>
    </w:p>
    <w:p w14:paraId="650A8D82" w14:textId="77777777" w:rsidR="00232571" w:rsidRPr="00232571" w:rsidRDefault="00232571" w:rsidP="002325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entury Gothic" w:hAnsi="Century Gothic" w:cs="Arial"/>
          <w:color w:val="5A5A5A"/>
          <w:sz w:val="28"/>
          <w:szCs w:val="28"/>
        </w:rPr>
      </w:pPr>
      <w:r>
        <w:rPr>
          <w:rFonts w:ascii="Century Gothic" w:hAnsi="Century Gothic" w:cs="Arial"/>
          <w:bCs/>
          <w:color w:val="5A5A5A"/>
          <w:sz w:val="28"/>
          <w:szCs w:val="28"/>
        </w:rPr>
        <w:t>D</w:t>
      </w:r>
      <w:r w:rsidRPr="00232571">
        <w:rPr>
          <w:rFonts w:ascii="Century Gothic" w:hAnsi="Century Gothic" w:cs="Arial"/>
          <w:bCs/>
          <w:color w:val="5A5A5A"/>
          <w:sz w:val="28"/>
          <w:szCs w:val="28"/>
        </w:rPr>
        <w:t>efine concentration</w:t>
      </w:r>
    </w:p>
    <w:p w14:paraId="60E3B3D4" w14:textId="77777777" w:rsidR="00232571" w:rsidRPr="00232571" w:rsidRDefault="00232571" w:rsidP="002325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entury Gothic" w:hAnsi="Century Gothic" w:cs="Arial"/>
          <w:color w:val="5A5A5A"/>
          <w:sz w:val="28"/>
          <w:szCs w:val="28"/>
        </w:rPr>
      </w:pPr>
      <w:r w:rsidRPr="00232571">
        <w:rPr>
          <w:rFonts w:ascii="Century Gothic" w:hAnsi="Century Gothic" w:cs="Arial"/>
          <w:bCs/>
          <w:color w:val="5A5A5A"/>
          <w:sz w:val="28"/>
          <w:szCs w:val="28"/>
        </w:rPr>
        <w:t>How can concentration be improved in sport</w:t>
      </w:r>
      <w:r>
        <w:rPr>
          <w:rFonts w:ascii="Century Gothic" w:hAnsi="Century Gothic" w:cs="Arial"/>
          <w:bCs/>
          <w:color w:val="5A5A5A"/>
          <w:sz w:val="28"/>
          <w:szCs w:val="28"/>
        </w:rPr>
        <w:t>? P</w:t>
      </w:r>
      <w:r w:rsidRPr="00232571">
        <w:rPr>
          <w:rFonts w:ascii="Century Gothic" w:hAnsi="Century Gothic" w:cs="Arial"/>
          <w:bCs/>
          <w:color w:val="5A5A5A"/>
          <w:sz w:val="28"/>
          <w:szCs w:val="28"/>
        </w:rPr>
        <w:t>rovide examples</w:t>
      </w:r>
    </w:p>
    <w:p w14:paraId="1A76B2AC" w14:textId="77777777" w:rsidR="00232571" w:rsidRPr="00232571" w:rsidRDefault="00232571" w:rsidP="00232571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hanging="720"/>
        <w:rPr>
          <w:rFonts w:ascii="Century Gothic" w:hAnsi="Century Gothic" w:cs="Arial"/>
          <w:color w:val="5A5A5A"/>
          <w:sz w:val="28"/>
          <w:szCs w:val="28"/>
        </w:rPr>
      </w:pPr>
      <w:r w:rsidRPr="00232571">
        <w:rPr>
          <w:rFonts w:ascii="Century Gothic" w:hAnsi="Century Gothic" w:cs="Arial"/>
          <w:bCs/>
          <w:color w:val="5A5A5A"/>
          <w:sz w:val="28"/>
          <w:szCs w:val="28"/>
        </w:rPr>
        <w:t>How does the type of concentration vary from sport to sport? Provide examples to illustrate your answer.</w:t>
      </w:r>
    </w:p>
    <w:p w14:paraId="56B11E1D" w14:textId="77777777" w:rsidR="00232571" w:rsidRPr="00232571" w:rsidRDefault="00232571" w:rsidP="00232571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A5A5A"/>
          <w:sz w:val="28"/>
          <w:szCs w:val="28"/>
        </w:rPr>
      </w:pPr>
    </w:p>
    <w:p w14:paraId="63DD3020" w14:textId="77777777" w:rsidR="00232571" w:rsidRPr="00232571" w:rsidRDefault="00232571" w:rsidP="00232571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B0F0"/>
          <w:sz w:val="28"/>
          <w:szCs w:val="28"/>
        </w:rPr>
      </w:pPr>
      <w:r w:rsidRPr="00232571">
        <w:rPr>
          <w:rFonts w:ascii="Century Gothic" w:hAnsi="Century Gothic" w:cs="Arial"/>
          <w:bCs/>
          <w:color w:val="00B0F0"/>
          <w:sz w:val="28"/>
          <w:szCs w:val="28"/>
        </w:rPr>
        <w:t>2). Read snapshot ‘in the zone’ page 204-206 and complete (Q 1-3) </w:t>
      </w:r>
    </w:p>
    <w:p w14:paraId="378C238D" w14:textId="77777777" w:rsidR="00232571" w:rsidRPr="00232571" w:rsidRDefault="00232571" w:rsidP="00232571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B0F0"/>
          <w:sz w:val="28"/>
          <w:szCs w:val="28"/>
        </w:rPr>
      </w:pPr>
    </w:p>
    <w:p w14:paraId="163CAF98" w14:textId="77777777" w:rsidR="00232571" w:rsidRPr="00232571" w:rsidRDefault="00232571" w:rsidP="00232571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B0F0"/>
          <w:sz w:val="28"/>
          <w:szCs w:val="28"/>
        </w:rPr>
      </w:pPr>
      <w:r w:rsidRPr="00232571">
        <w:rPr>
          <w:rFonts w:ascii="Century Gothic" w:hAnsi="Century Gothic" w:cs="Arial"/>
          <w:bCs/>
          <w:color w:val="00B0F0"/>
          <w:sz w:val="28"/>
          <w:szCs w:val="28"/>
        </w:rPr>
        <w:t>3). Mental rehearsal/</w:t>
      </w:r>
      <w:proofErr w:type="spellStart"/>
      <w:r w:rsidRPr="00232571">
        <w:rPr>
          <w:rFonts w:ascii="Century Gothic" w:hAnsi="Century Gothic" w:cs="Arial"/>
          <w:bCs/>
          <w:color w:val="00B0F0"/>
          <w:sz w:val="28"/>
          <w:szCs w:val="28"/>
        </w:rPr>
        <w:t>visualisation</w:t>
      </w:r>
      <w:proofErr w:type="spellEnd"/>
      <w:r w:rsidRPr="00232571">
        <w:rPr>
          <w:rFonts w:ascii="Century Gothic" w:hAnsi="Century Gothic" w:cs="Arial"/>
          <w:bCs/>
          <w:color w:val="00B0F0"/>
          <w:sz w:val="28"/>
          <w:szCs w:val="28"/>
        </w:rPr>
        <w:t>/imagery (page 206)</w:t>
      </w:r>
    </w:p>
    <w:p w14:paraId="312905C1" w14:textId="77777777" w:rsidR="00232571" w:rsidRPr="00232571" w:rsidRDefault="00232571" w:rsidP="00232571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A5A5A"/>
          <w:sz w:val="28"/>
          <w:szCs w:val="28"/>
        </w:rPr>
      </w:pPr>
    </w:p>
    <w:p w14:paraId="0DCE850C" w14:textId="77777777" w:rsidR="00232571" w:rsidRPr="00232571" w:rsidRDefault="00232571" w:rsidP="0023257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entury Gothic" w:hAnsi="Century Gothic" w:cs="Arial"/>
          <w:color w:val="5A5A5A"/>
          <w:sz w:val="28"/>
          <w:szCs w:val="28"/>
        </w:rPr>
      </w:pPr>
      <w:r>
        <w:rPr>
          <w:rFonts w:ascii="Century Gothic" w:hAnsi="Century Gothic" w:cs="Arial"/>
          <w:bCs/>
          <w:color w:val="5A5A5A"/>
          <w:sz w:val="28"/>
          <w:szCs w:val="28"/>
        </w:rPr>
        <w:t>D</w:t>
      </w:r>
      <w:r w:rsidRPr="00232571">
        <w:rPr>
          <w:rFonts w:ascii="Century Gothic" w:hAnsi="Century Gothic" w:cs="Arial"/>
          <w:bCs/>
          <w:color w:val="5A5A5A"/>
          <w:sz w:val="28"/>
          <w:szCs w:val="28"/>
        </w:rPr>
        <w:t>efine mental rehearsal and provide examples of sports who use it.</w:t>
      </w:r>
    </w:p>
    <w:p w14:paraId="46D2DF39" w14:textId="77777777" w:rsidR="00232571" w:rsidRPr="00232571" w:rsidRDefault="00232571" w:rsidP="0023257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entury Gothic" w:hAnsi="Century Gothic" w:cs="Arial"/>
          <w:color w:val="5A5A5A"/>
          <w:sz w:val="28"/>
          <w:szCs w:val="28"/>
        </w:rPr>
      </w:pPr>
      <w:r>
        <w:rPr>
          <w:rFonts w:ascii="Century Gothic" w:hAnsi="Century Gothic" w:cs="Arial"/>
          <w:bCs/>
          <w:color w:val="5A5A5A"/>
          <w:sz w:val="28"/>
          <w:szCs w:val="28"/>
        </w:rPr>
        <w:t>W</w:t>
      </w:r>
      <w:r w:rsidRPr="00232571">
        <w:rPr>
          <w:rFonts w:ascii="Century Gothic" w:hAnsi="Century Gothic" w:cs="Arial"/>
          <w:bCs/>
          <w:color w:val="5A5A5A"/>
          <w:sz w:val="28"/>
          <w:szCs w:val="28"/>
        </w:rPr>
        <w:t>hat are the advantages and disadvantages of this technique?</w:t>
      </w:r>
    </w:p>
    <w:p w14:paraId="22CA5A96" w14:textId="77777777" w:rsidR="00232571" w:rsidRPr="00232571" w:rsidRDefault="00232571" w:rsidP="0023257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entury Gothic" w:hAnsi="Century Gothic" w:cs="Arial"/>
          <w:color w:val="5A5A5A"/>
          <w:sz w:val="28"/>
          <w:szCs w:val="28"/>
        </w:rPr>
      </w:pPr>
      <w:r>
        <w:rPr>
          <w:rFonts w:ascii="Century Gothic" w:hAnsi="Century Gothic" w:cs="Arial"/>
          <w:bCs/>
          <w:color w:val="5A5A5A"/>
          <w:sz w:val="28"/>
          <w:szCs w:val="28"/>
        </w:rPr>
        <w:t>W</w:t>
      </w:r>
      <w:r w:rsidRPr="00232571">
        <w:rPr>
          <w:rFonts w:ascii="Century Gothic" w:hAnsi="Century Gothic" w:cs="Arial"/>
          <w:bCs/>
          <w:color w:val="5A5A5A"/>
          <w:sz w:val="28"/>
          <w:szCs w:val="28"/>
        </w:rPr>
        <w:t>hat is the importance of mental rehearsal to improving performance?</w:t>
      </w:r>
    </w:p>
    <w:p w14:paraId="4801EDE8" w14:textId="77777777" w:rsidR="00232571" w:rsidRPr="00232571" w:rsidRDefault="00232571" w:rsidP="0023257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entury Gothic" w:hAnsi="Century Gothic" w:cs="Arial"/>
          <w:color w:val="5A5A5A"/>
          <w:sz w:val="28"/>
          <w:szCs w:val="28"/>
        </w:rPr>
      </w:pPr>
      <w:r w:rsidRPr="00232571">
        <w:rPr>
          <w:rFonts w:ascii="Century Gothic" w:hAnsi="Century Gothic" w:cs="Arial"/>
          <w:bCs/>
          <w:color w:val="5A5A5A"/>
          <w:sz w:val="28"/>
          <w:szCs w:val="28"/>
        </w:rPr>
        <w:t>What does mental rehearsal require to be effective?</w:t>
      </w:r>
    </w:p>
    <w:p w14:paraId="0D10A6B7" w14:textId="77777777" w:rsidR="00232571" w:rsidRPr="00232571" w:rsidRDefault="00232571" w:rsidP="00232571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A5A5A"/>
          <w:sz w:val="28"/>
          <w:szCs w:val="28"/>
        </w:rPr>
      </w:pPr>
    </w:p>
    <w:p w14:paraId="52D86E41" w14:textId="77777777" w:rsidR="00232571" w:rsidRPr="00232571" w:rsidRDefault="00232571" w:rsidP="00232571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B0F0"/>
          <w:sz w:val="28"/>
          <w:szCs w:val="28"/>
        </w:rPr>
      </w:pPr>
      <w:r w:rsidRPr="00232571">
        <w:rPr>
          <w:rFonts w:ascii="Century Gothic" w:hAnsi="Century Gothic" w:cs="Arial"/>
          <w:bCs/>
          <w:color w:val="00B0F0"/>
          <w:sz w:val="28"/>
          <w:szCs w:val="28"/>
        </w:rPr>
        <w:t>4). Relaxation techniques (page 207)</w:t>
      </w:r>
    </w:p>
    <w:p w14:paraId="540AA128" w14:textId="77777777" w:rsidR="00232571" w:rsidRPr="00232571" w:rsidRDefault="00232571" w:rsidP="00232571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A5A5A"/>
          <w:sz w:val="28"/>
          <w:szCs w:val="28"/>
        </w:rPr>
      </w:pPr>
    </w:p>
    <w:p w14:paraId="36D56ACD" w14:textId="77777777" w:rsidR="00232571" w:rsidRPr="00232571" w:rsidRDefault="00232571" w:rsidP="0023257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entury Gothic" w:hAnsi="Century Gothic" w:cs="Arial"/>
          <w:color w:val="5A5A5A"/>
          <w:sz w:val="28"/>
          <w:szCs w:val="28"/>
        </w:rPr>
      </w:pPr>
      <w:r w:rsidRPr="00232571">
        <w:rPr>
          <w:rFonts w:ascii="Century Gothic" w:hAnsi="Century Gothic" w:cs="Arial"/>
          <w:bCs/>
          <w:color w:val="5A5A5A"/>
          <w:sz w:val="28"/>
          <w:szCs w:val="28"/>
        </w:rPr>
        <w:t>What are relaxation techniques used for in sport? </w:t>
      </w:r>
    </w:p>
    <w:p w14:paraId="346F0A33" w14:textId="77777777" w:rsidR="00232571" w:rsidRPr="00232571" w:rsidRDefault="00232571" w:rsidP="0023257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entury Gothic" w:hAnsi="Century Gothic" w:cs="Arial"/>
          <w:color w:val="5A5A5A"/>
          <w:sz w:val="28"/>
          <w:szCs w:val="28"/>
        </w:rPr>
      </w:pPr>
      <w:r w:rsidRPr="00232571">
        <w:rPr>
          <w:rFonts w:ascii="Century Gothic" w:hAnsi="Century Gothic" w:cs="Arial"/>
          <w:bCs/>
          <w:color w:val="5A5A5A"/>
          <w:sz w:val="28"/>
          <w:szCs w:val="28"/>
        </w:rPr>
        <w:t>List down and explain the various relaxation techniques used by athletes.</w:t>
      </w:r>
    </w:p>
    <w:p w14:paraId="22E70432" w14:textId="77777777" w:rsidR="00232571" w:rsidRPr="00232571" w:rsidRDefault="00232571" w:rsidP="00232571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A5A5A"/>
          <w:sz w:val="28"/>
          <w:szCs w:val="28"/>
        </w:rPr>
      </w:pPr>
    </w:p>
    <w:p w14:paraId="1398B873" w14:textId="77777777" w:rsidR="00232571" w:rsidRPr="00232571" w:rsidRDefault="00232571" w:rsidP="00232571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B0F0"/>
          <w:sz w:val="28"/>
          <w:szCs w:val="28"/>
        </w:rPr>
      </w:pPr>
      <w:r w:rsidRPr="00232571">
        <w:rPr>
          <w:rFonts w:ascii="Century Gothic" w:hAnsi="Century Gothic" w:cs="Arial"/>
          <w:bCs/>
          <w:color w:val="00B0F0"/>
          <w:sz w:val="28"/>
          <w:szCs w:val="28"/>
        </w:rPr>
        <w:t>5). Goal Setting (page 208)</w:t>
      </w:r>
    </w:p>
    <w:p w14:paraId="64E8D5CA" w14:textId="77777777" w:rsidR="00232571" w:rsidRPr="00232571" w:rsidRDefault="00232571" w:rsidP="00232571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A5A5A"/>
          <w:sz w:val="28"/>
          <w:szCs w:val="28"/>
        </w:rPr>
      </w:pPr>
    </w:p>
    <w:p w14:paraId="535E8132" w14:textId="77777777" w:rsidR="00232571" w:rsidRPr="00232571" w:rsidRDefault="00232571" w:rsidP="0023257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entury Gothic" w:hAnsi="Century Gothic" w:cs="Arial"/>
          <w:color w:val="5A5A5A"/>
          <w:sz w:val="28"/>
          <w:szCs w:val="28"/>
        </w:rPr>
      </w:pPr>
      <w:r>
        <w:rPr>
          <w:rFonts w:ascii="Century Gothic" w:hAnsi="Century Gothic" w:cs="Arial"/>
          <w:bCs/>
          <w:color w:val="5A5A5A"/>
          <w:sz w:val="28"/>
          <w:szCs w:val="28"/>
        </w:rPr>
        <w:t>W</w:t>
      </w:r>
      <w:r w:rsidRPr="00232571">
        <w:rPr>
          <w:rFonts w:ascii="Century Gothic" w:hAnsi="Century Gothic" w:cs="Arial"/>
          <w:bCs/>
          <w:color w:val="5A5A5A"/>
          <w:sz w:val="28"/>
          <w:szCs w:val="28"/>
        </w:rPr>
        <w:t>hat are goals?</w:t>
      </w:r>
    </w:p>
    <w:p w14:paraId="6B8F3AB2" w14:textId="77777777" w:rsidR="00232571" w:rsidRPr="00232571" w:rsidRDefault="00232571" w:rsidP="0023257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entury Gothic" w:hAnsi="Century Gothic" w:cs="Arial"/>
          <w:color w:val="5A5A5A"/>
          <w:sz w:val="28"/>
          <w:szCs w:val="28"/>
        </w:rPr>
      </w:pPr>
      <w:r w:rsidRPr="00232571">
        <w:rPr>
          <w:rFonts w:ascii="Century Gothic" w:hAnsi="Century Gothic" w:cs="Arial"/>
          <w:bCs/>
          <w:color w:val="5A5A5A"/>
          <w:sz w:val="28"/>
          <w:szCs w:val="28"/>
        </w:rPr>
        <w:t>How do goals assist athletes?</w:t>
      </w:r>
    </w:p>
    <w:p w14:paraId="70CBAF34" w14:textId="77777777" w:rsidR="00232571" w:rsidRPr="00232571" w:rsidRDefault="00232571" w:rsidP="0023257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entury Gothic" w:hAnsi="Century Gothic" w:cs="Arial"/>
          <w:color w:val="5A5A5A"/>
          <w:sz w:val="28"/>
          <w:szCs w:val="28"/>
        </w:rPr>
      </w:pPr>
      <w:r>
        <w:rPr>
          <w:rFonts w:ascii="Century Gothic" w:hAnsi="Century Gothic" w:cs="Arial"/>
          <w:bCs/>
          <w:color w:val="5A5A5A"/>
          <w:sz w:val="28"/>
          <w:szCs w:val="28"/>
        </w:rPr>
        <w:t>D</w:t>
      </w:r>
      <w:r w:rsidRPr="00232571">
        <w:rPr>
          <w:rFonts w:ascii="Century Gothic" w:hAnsi="Century Gothic" w:cs="Arial"/>
          <w:bCs/>
          <w:color w:val="5A5A5A"/>
          <w:sz w:val="28"/>
          <w:szCs w:val="28"/>
        </w:rPr>
        <w:t xml:space="preserve">istinguish between the following types of goals: short-term, long-term, </w:t>
      </w:r>
      <w:proofErr w:type="spellStart"/>
      <w:r w:rsidRPr="00232571">
        <w:rPr>
          <w:rFonts w:ascii="Century Gothic" w:hAnsi="Century Gothic" w:cs="Arial"/>
          <w:bCs/>
          <w:color w:val="5A5A5A"/>
          <w:sz w:val="28"/>
          <w:szCs w:val="28"/>
        </w:rPr>
        <w:t>behavioural</w:t>
      </w:r>
      <w:proofErr w:type="spellEnd"/>
      <w:r w:rsidRPr="00232571">
        <w:rPr>
          <w:rFonts w:ascii="Century Gothic" w:hAnsi="Century Gothic" w:cs="Arial"/>
          <w:bCs/>
          <w:color w:val="5A5A5A"/>
          <w:sz w:val="28"/>
          <w:szCs w:val="28"/>
        </w:rPr>
        <w:t xml:space="preserve"> and performance. Provide examples for each.</w:t>
      </w:r>
    </w:p>
    <w:p w14:paraId="510D5780" w14:textId="77777777" w:rsidR="00232571" w:rsidRPr="00232571" w:rsidRDefault="00232571" w:rsidP="00232571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A5A5A"/>
          <w:sz w:val="28"/>
          <w:szCs w:val="28"/>
        </w:rPr>
      </w:pPr>
    </w:p>
    <w:p w14:paraId="07E29BDA" w14:textId="77777777" w:rsidR="00232571" w:rsidRPr="00232571" w:rsidRDefault="00232571" w:rsidP="00232571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B0F0"/>
          <w:sz w:val="28"/>
          <w:szCs w:val="28"/>
        </w:rPr>
      </w:pPr>
      <w:r w:rsidRPr="00232571">
        <w:rPr>
          <w:rFonts w:ascii="Century Gothic" w:hAnsi="Century Gothic" w:cs="Arial"/>
          <w:bCs/>
          <w:color w:val="00B0F0"/>
          <w:sz w:val="28"/>
          <w:szCs w:val="28"/>
        </w:rPr>
        <w:t>6). Read ‘the psychology of winning’ (page 210-211) and complete inquiry task on page 209</w:t>
      </w:r>
    </w:p>
    <w:p w14:paraId="1B819F36" w14:textId="77777777" w:rsidR="00232571" w:rsidRPr="00232571" w:rsidRDefault="00232571" w:rsidP="00232571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5A5A5A"/>
          <w:sz w:val="28"/>
          <w:szCs w:val="28"/>
        </w:rPr>
      </w:pPr>
    </w:p>
    <w:p w14:paraId="56C5AA1D" w14:textId="77777777" w:rsidR="00232571" w:rsidRPr="00232571" w:rsidRDefault="00232571" w:rsidP="0023257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entury Gothic" w:hAnsi="Century Gothic" w:cs="Arial"/>
          <w:color w:val="5A5A5A"/>
          <w:sz w:val="28"/>
          <w:szCs w:val="28"/>
        </w:rPr>
      </w:pPr>
      <w:r>
        <w:rPr>
          <w:rFonts w:ascii="Century Gothic" w:hAnsi="Century Gothic" w:cs="Arial"/>
          <w:bCs/>
          <w:color w:val="5A5A5A"/>
          <w:sz w:val="28"/>
          <w:szCs w:val="28"/>
        </w:rPr>
        <w:t>Read </w:t>
      </w:r>
      <w:r w:rsidRPr="00232571">
        <w:rPr>
          <w:rFonts w:ascii="Century Gothic" w:hAnsi="Century Gothic" w:cs="Arial"/>
          <w:bCs/>
          <w:color w:val="5A5A5A"/>
          <w:sz w:val="28"/>
          <w:szCs w:val="28"/>
        </w:rPr>
        <w:t xml:space="preserve">what motivates Libby </w:t>
      </w:r>
      <w:proofErr w:type="spellStart"/>
      <w:r w:rsidRPr="00232571">
        <w:rPr>
          <w:rFonts w:ascii="Century Gothic" w:hAnsi="Century Gothic" w:cs="Arial"/>
          <w:bCs/>
          <w:color w:val="5A5A5A"/>
          <w:sz w:val="28"/>
          <w:szCs w:val="28"/>
        </w:rPr>
        <w:t>Trickett</w:t>
      </w:r>
      <w:proofErr w:type="spellEnd"/>
      <w:r w:rsidRPr="00232571">
        <w:rPr>
          <w:rFonts w:ascii="Century Gothic" w:hAnsi="Century Gothic" w:cs="Arial"/>
          <w:bCs/>
          <w:color w:val="5A5A5A"/>
          <w:sz w:val="28"/>
          <w:szCs w:val="28"/>
        </w:rPr>
        <w:t>? and complete inquiry on page 211</w:t>
      </w:r>
    </w:p>
    <w:p w14:paraId="781C1005" w14:textId="77777777" w:rsidR="00232571" w:rsidRPr="00232571" w:rsidRDefault="00232571" w:rsidP="0023257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entury Gothic" w:hAnsi="Century Gothic" w:cs="Arial"/>
          <w:color w:val="5A5A5A"/>
          <w:sz w:val="28"/>
          <w:szCs w:val="28"/>
        </w:rPr>
      </w:pPr>
      <w:r>
        <w:rPr>
          <w:rFonts w:ascii="Century Gothic" w:hAnsi="Century Gothic" w:cs="Arial"/>
          <w:bCs/>
          <w:color w:val="5A5A5A"/>
          <w:sz w:val="28"/>
          <w:szCs w:val="28"/>
        </w:rPr>
        <w:t>C</w:t>
      </w:r>
      <w:r w:rsidRPr="00232571">
        <w:rPr>
          <w:rFonts w:ascii="Century Gothic" w:hAnsi="Century Gothic" w:cs="Arial"/>
          <w:bCs/>
          <w:color w:val="5A5A5A"/>
          <w:sz w:val="28"/>
          <w:szCs w:val="28"/>
        </w:rPr>
        <w:t xml:space="preserve">omplete revision questions (1-16) on page 214. Please note that the </w:t>
      </w:r>
      <w:proofErr w:type="spellStart"/>
      <w:r w:rsidRPr="00232571">
        <w:rPr>
          <w:rFonts w:ascii="Century Gothic" w:hAnsi="Century Gothic" w:cs="Arial"/>
          <w:bCs/>
          <w:color w:val="5A5A5A"/>
          <w:sz w:val="28"/>
          <w:szCs w:val="28"/>
        </w:rPr>
        <w:t>weblink</w:t>
      </w:r>
      <w:proofErr w:type="spellEnd"/>
      <w:r w:rsidRPr="00232571">
        <w:rPr>
          <w:rFonts w:ascii="Century Gothic" w:hAnsi="Century Gothic" w:cs="Arial"/>
          <w:bCs/>
          <w:color w:val="5A5A5A"/>
          <w:sz w:val="28"/>
          <w:szCs w:val="28"/>
        </w:rPr>
        <w:t xml:space="preserve"> for question 14 appears below.</w:t>
      </w:r>
    </w:p>
    <w:p w14:paraId="679F88D3" w14:textId="77777777" w:rsidR="00A557EB" w:rsidRPr="00232571" w:rsidRDefault="00232571" w:rsidP="00232571">
      <w:pPr>
        <w:rPr>
          <w:rFonts w:ascii="Century Gothic" w:hAnsi="Century Gothic"/>
          <w:color w:val="00B050"/>
        </w:rPr>
      </w:pPr>
      <w:r w:rsidRPr="00232571">
        <w:rPr>
          <w:rFonts w:ascii="Century Gothic" w:hAnsi="Century Gothic" w:cs="Arial"/>
          <w:color w:val="00B050"/>
          <w:sz w:val="28"/>
          <w:szCs w:val="28"/>
        </w:rPr>
        <w:t>h</w:t>
      </w:r>
      <w:r w:rsidRPr="00232571">
        <w:rPr>
          <w:rFonts w:ascii="Century Gothic" w:hAnsi="Century Gothic" w:cs="Arial"/>
          <w:color w:val="00B050"/>
          <w:sz w:val="28"/>
          <w:szCs w:val="28"/>
        </w:rPr>
        <w:fldChar w:fldCharType="begin"/>
      </w:r>
      <w:r w:rsidRPr="00232571">
        <w:rPr>
          <w:rFonts w:ascii="Century Gothic" w:hAnsi="Century Gothic" w:cs="Arial"/>
          <w:color w:val="00B050"/>
          <w:sz w:val="28"/>
          <w:szCs w:val="28"/>
        </w:rPr>
        <w:instrText>HYPERLINK "http://www.brianmac.co.uk/psych.htm"</w:instrText>
      </w:r>
      <w:r w:rsidRPr="00232571">
        <w:rPr>
          <w:rFonts w:ascii="Century Gothic" w:hAnsi="Century Gothic" w:cs="Arial"/>
          <w:color w:val="00B050"/>
          <w:sz w:val="28"/>
          <w:szCs w:val="28"/>
        </w:rPr>
      </w:r>
      <w:r w:rsidRPr="00232571">
        <w:rPr>
          <w:rFonts w:ascii="Century Gothic" w:hAnsi="Century Gothic" w:cs="Arial"/>
          <w:color w:val="00B050"/>
          <w:sz w:val="28"/>
          <w:szCs w:val="28"/>
        </w:rPr>
        <w:fldChar w:fldCharType="separate"/>
      </w:r>
      <w:r w:rsidRPr="00232571">
        <w:rPr>
          <w:rFonts w:ascii="Century Gothic" w:hAnsi="Century Gothic" w:cs="Arial"/>
          <w:color w:val="00B050"/>
          <w:sz w:val="28"/>
          <w:szCs w:val="28"/>
        </w:rPr>
        <w:t>ttp://www.brianmac.co.uk/psych.htm</w:t>
      </w:r>
      <w:r w:rsidRPr="00232571">
        <w:rPr>
          <w:rFonts w:ascii="Century Gothic" w:hAnsi="Century Gothic" w:cs="Arial"/>
          <w:color w:val="00B050"/>
          <w:sz w:val="28"/>
          <w:szCs w:val="28"/>
        </w:rPr>
        <w:fldChar w:fldCharType="end"/>
      </w:r>
    </w:p>
    <w:sectPr w:rsidR="00A557EB" w:rsidRPr="00232571" w:rsidSect="0023257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71"/>
    <w:rsid w:val="00232571"/>
    <w:rsid w:val="00A557EB"/>
    <w:rsid w:val="00C5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6A22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1133</Characters>
  <Application>Microsoft Macintosh Word</Application>
  <DocSecurity>0</DocSecurity>
  <Lines>9</Lines>
  <Paragraphs>2</Paragraphs>
  <ScaleCrop>false</ScaleCrop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Lumsden</dc:creator>
  <cp:keywords/>
  <dc:description/>
  <cp:lastModifiedBy>Michelle Lumsden</cp:lastModifiedBy>
  <cp:revision>1</cp:revision>
  <dcterms:created xsi:type="dcterms:W3CDTF">2016-03-14T09:21:00Z</dcterms:created>
  <dcterms:modified xsi:type="dcterms:W3CDTF">2016-03-14T09:27:00Z</dcterms:modified>
</cp:coreProperties>
</file>